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28B1" w14:textId="77777777" w:rsidR="00CE7603" w:rsidRDefault="00CE7603">
      <w:pPr>
        <w:jc w:val="center"/>
        <w:rPr>
          <w:b/>
          <w:bCs/>
          <w:sz w:val="32"/>
          <w:szCs w:val="32"/>
        </w:rPr>
      </w:pPr>
      <w:permStart w:id="1899302248" w:edGrp="everyone"/>
      <w:permEnd w:id="1899302248"/>
      <w:r>
        <w:rPr>
          <w:b/>
          <w:bCs/>
          <w:sz w:val="32"/>
          <w:szCs w:val="32"/>
        </w:rPr>
        <w:t>Franklin County Commissioners</w:t>
      </w:r>
    </w:p>
    <w:p w14:paraId="436F01EA" w14:textId="77777777" w:rsidR="00CE7603" w:rsidRDefault="00CE7603">
      <w:pPr>
        <w:jc w:val="center"/>
        <w:rPr>
          <w:b/>
          <w:bCs/>
          <w:sz w:val="32"/>
          <w:szCs w:val="32"/>
        </w:rPr>
      </w:pPr>
      <w:r>
        <w:rPr>
          <w:b/>
          <w:bCs/>
          <w:sz w:val="32"/>
          <w:szCs w:val="32"/>
        </w:rPr>
        <w:t>February 10, 2025 at 9:00 a.m.</w:t>
      </w:r>
    </w:p>
    <w:p w14:paraId="14A95244" w14:textId="77777777" w:rsidR="00CE7603" w:rsidRDefault="00CE7603"/>
    <w:p w14:paraId="3EC5AF87" w14:textId="77777777" w:rsidR="00CE7603" w:rsidRDefault="00CE7603">
      <w:r>
        <w:t xml:space="preserve">Attendance: Commissioner Chair Robert Swainston, Commissioner Zan Bowles, and Commissioner Zach Stewart, County Attorney Vic Pearson, and Clerk Camille Larsen.  </w:t>
      </w:r>
    </w:p>
    <w:p w14:paraId="40EBAA0E" w14:textId="77777777" w:rsidR="00CE7603" w:rsidRDefault="00CE7603"/>
    <w:p w14:paraId="2BE7B706" w14:textId="77777777" w:rsidR="00CE7603" w:rsidRDefault="00CE7603">
      <w:pPr>
        <w:tabs>
          <w:tab w:val="left" w:pos="-1440"/>
        </w:tabs>
        <w:ind w:left="720" w:hanging="720"/>
      </w:pPr>
      <w:r>
        <w:rPr>
          <w:b/>
          <w:bCs/>
        </w:rPr>
        <w:t>1.</w:t>
      </w:r>
      <w:r>
        <w:rPr>
          <w:b/>
          <w:bCs/>
        </w:rPr>
        <w:tab/>
      </w:r>
      <w:r>
        <w:rPr>
          <w:b/>
          <w:bCs/>
          <w:u w:val="single"/>
        </w:rPr>
        <w:t>Pledge of Allegiance</w:t>
      </w:r>
    </w:p>
    <w:p w14:paraId="73653625" w14:textId="77777777" w:rsidR="00CE7603" w:rsidRDefault="00CE7603"/>
    <w:p w14:paraId="0CDB28E6" w14:textId="77777777" w:rsidR="00CE7603" w:rsidRDefault="00CE7603">
      <w:pPr>
        <w:tabs>
          <w:tab w:val="left" w:pos="-1440"/>
        </w:tabs>
        <w:ind w:left="720" w:hanging="720"/>
      </w:pPr>
      <w:r>
        <w:rPr>
          <w:b/>
          <w:bCs/>
        </w:rPr>
        <w:t>2.</w:t>
      </w:r>
      <w:r>
        <w:rPr>
          <w:b/>
          <w:bCs/>
        </w:rPr>
        <w:tab/>
      </w:r>
      <w:r>
        <w:rPr>
          <w:b/>
          <w:bCs/>
          <w:u w:val="single"/>
        </w:rPr>
        <w:t>Adopt Agenda.</w:t>
      </w:r>
      <w:r>
        <w:t xml:space="preserve">  Zan Bowles made the motion to approve the agenda.  Zach Stewart second.  Vote was unanimous.  </w:t>
      </w:r>
    </w:p>
    <w:p w14:paraId="4EBCB1FB" w14:textId="77777777" w:rsidR="00CE7603" w:rsidRDefault="00CE7603"/>
    <w:p w14:paraId="3804CD64" w14:textId="77777777" w:rsidR="00CE7603" w:rsidRDefault="00CE7603">
      <w:pPr>
        <w:tabs>
          <w:tab w:val="left" w:pos="-1440"/>
        </w:tabs>
        <w:ind w:left="720" w:hanging="720"/>
      </w:pPr>
      <w:r>
        <w:rPr>
          <w:b/>
          <w:bCs/>
        </w:rPr>
        <w:t>3.</w:t>
      </w:r>
      <w:r>
        <w:rPr>
          <w:b/>
          <w:bCs/>
        </w:rPr>
        <w:tab/>
      </w:r>
      <w:r>
        <w:rPr>
          <w:b/>
          <w:bCs/>
          <w:u w:val="single"/>
        </w:rPr>
        <w:t>Approval of Bills</w:t>
      </w:r>
      <w:r>
        <w:rPr>
          <w:b/>
          <w:bCs/>
        </w:rPr>
        <w:t>.</w:t>
      </w:r>
      <w:r>
        <w:t xml:space="preserve">   Commissioners reviewed the bills.  Zach Stewart asked about the lease for the Sheriff vehicles, garnishments, and restitutions.  Cuyler Stoker, Sheriff, reported the lease was for 3 vehicles.  Camille Larsen, Clerk, explained the garnishments are paid by the employer to the Sheriff Office and the Restitutions come from the Court.  Randy Henrie</w:t>
      </w:r>
      <w:r>
        <w:sym w:font="WP TypographicSymbols" w:char="003D"/>
      </w:r>
      <w:proofErr w:type="spellStart"/>
      <w:r>
        <w:t>s truck</w:t>
      </w:r>
      <w:proofErr w:type="spellEnd"/>
      <w:r>
        <w:t xml:space="preserve"> needed repairs, but still cheaper than a new/used truck.  Zan Bowles made the motion to pay the bills.  Zach Stewart second.  Vote was unanimous. </w:t>
      </w:r>
    </w:p>
    <w:p w14:paraId="2B483BB0" w14:textId="77777777" w:rsidR="00CE7603" w:rsidRDefault="00CE7603"/>
    <w:p w14:paraId="0D2697EC" w14:textId="77777777" w:rsidR="00CE7603" w:rsidRDefault="00CE7603">
      <w:pPr>
        <w:tabs>
          <w:tab w:val="left" w:pos="-1440"/>
        </w:tabs>
        <w:ind w:left="720" w:hanging="720"/>
      </w:pPr>
      <w:r>
        <w:rPr>
          <w:b/>
          <w:bCs/>
        </w:rPr>
        <w:t>4.</w:t>
      </w:r>
      <w:r>
        <w:rPr>
          <w:b/>
          <w:bCs/>
        </w:rPr>
        <w:tab/>
      </w:r>
      <w:r>
        <w:rPr>
          <w:b/>
          <w:bCs/>
          <w:u w:val="single"/>
        </w:rPr>
        <w:t>Review Courthouse Addition/Remodel and Other County Buildings</w:t>
      </w:r>
      <w:r>
        <w:t xml:space="preserve">.  Molly </w:t>
      </w:r>
      <w:proofErr w:type="spellStart"/>
      <w:r>
        <w:t>Beseris</w:t>
      </w:r>
      <w:proofErr w:type="spellEnd"/>
      <w:r>
        <w:t xml:space="preserve">, Economic Development, introduced herself to the new Commissioners.  Molly </w:t>
      </w:r>
      <w:proofErr w:type="spellStart"/>
      <w:r>
        <w:t>Beseris</w:t>
      </w:r>
      <w:proofErr w:type="spellEnd"/>
      <w:r>
        <w:t xml:space="preserve"> can apply for Community Grants to help fund the Fair/Recreation Building.  Molly </w:t>
      </w:r>
      <w:proofErr w:type="spellStart"/>
      <w:r>
        <w:t>Beseris</w:t>
      </w:r>
      <w:proofErr w:type="spellEnd"/>
      <w:r>
        <w:t xml:space="preserve"> will look at grants to pay for sports court floor, hoops, bleachers and a $50,000 grant for infrastructure (power, water, sewer).  The projected cost is $1.</w:t>
      </w:r>
      <w:proofErr w:type="gramStart"/>
      <w:r>
        <w:t>7  million</w:t>
      </w:r>
      <w:proofErr w:type="gramEnd"/>
      <w:r>
        <w:t xml:space="preserve"> which does not include the asphalt for the parking.  Robert Swainston will meet with Brandon Roberts to discuss the street west of the proposed building.  Boyd Burbank was present and expressed the need for a building like this to bring in conferences and a hotel.  Zach Stewart made the motion to have Randy Henrie get bids and Molly </w:t>
      </w:r>
      <w:proofErr w:type="spellStart"/>
      <w:r>
        <w:t>Beseris</w:t>
      </w:r>
      <w:proofErr w:type="spellEnd"/>
      <w:r>
        <w:t xml:space="preserve"> to apply for grants.  Zan Bowles second.  Vote was unanimous.  The Election room is completed and the Clerk</w:t>
      </w:r>
      <w:r>
        <w:sym w:font="WP TypographicSymbols" w:char="003D"/>
      </w:r>
      <w:r>
        <w:t xml:space="preserve">s Office will be moving in on February 19.  The Commissioners complimented Randy Henrie for his work on the court floor remodel.  </w:t>
      </w:r>
    </w:p>
    <w:p w14:paraId="1C9EE911" w14:textId="77777777" w:rsidR="00CE7603" w:rsidRDefault="00CE7603"/>
    <w:p w14:paraId="175FEAB9" w14:textId="77777777" w:rsidR="00CE7603" w:rsidRDefault="00CE7603">
      <w:pPr>
        <w:tabs>
          <w:tab w:val="left" w:pos="-1440"/>
        </w:tabs>
        <w:ind w:left="720" w:hanging="720"/>
      </w:pPr>
      <w:r>
        <w:rPr>
          <w:b/>
          <w:bCs/>
        </w:rPr>
        <w:t>5.</w:t>
      </w:r>
      <w:r>
        <w:rPr>
          <w:b/>
          <w:bCs/>
        </w:rPr>
        <w:tab/>
      </w:r>
      <w:r>
        <w:rPr>
          <w:b/>
          <w:bCs/>
          <w:u w:val="single"/>
        </w:rPr>
        <w:t>Appointment to Planning and Zoning Committee</w:t>
      </w:r>
      <w:r>
        <w:t xml:space="preserve">.  Robert Swainston presented Mike Beckstead to be appointed to the Planning and Zoning Committee.  Zach Stewart made the motion to accept Mike Beckstead to Planning and Zoning Committee.  Zan Bowles second.  Vote was unanimous.  </w:t>
      </w:r>
    </w:p>
    <w:p w14:paraId="55BC81DD" w14:textId="77777777" w:rsidR="00CE7603" w:rsidRDefault="00CE7603"/>
    <w:p w14:paraId="3BCEE024" w14:textId="77777777" w:rsidR="00CE7603" w:rsidRDefault="00CE7603">
      <w:pPr>
        <w:tabs>
          <w:tab w:val="left" w:pos="-1440"/>
        </w:tabs>
        <w:ind w:left="720" w:hanging="720"/>
      </w:pPr>
      <w:r>
        <w:rPr>
          <w:b/>
          <w:bCs/>
        </w:rPr>
        <w:t>6.</w:t>
      </w:r>
      <w:r>
        <w:rPr>
          <w:b/>
          <w:bCs/>
        </w:rPr>
        <w:tab/>
      </w:r>
      <w:r>
        <w:rPr>
          <w:b/>
          <w:bCs/>
          <w:u w:val="single"/>
        </w:rPr>
        <w:t>Ratify Idaho Office of Emergency Management Agreements for 2022 and 2024</w:t>
      </w:r>
      <w:r>
        <w:t xml:space="preserve">.  Camille Larsen, Clerk, explained the Agreements had been emailed to Warren Wilde, who has retired, and when they were sent to Lamont Doney, Civil Defense, it was past the deadline.  Zan Bowles made the motion to ratify the Idaho Office of Emergency Management Agreements for 2022 and 2024.  Zach Stewart second.  Vote was unanimous.  </w:t>
      </w:r>
    </w:p>
    <w:p w14:paraId="0A798B4A" w14:textId="77777777" w:rsidR="00CE7603" w:rsidRDefault="00CE7603"/>
    <w:p w14:paraId="73E150EC" w14:textId="77777777" w:rsidR="00CE7603" w:rsidRDefault="00CE7603">
      <w:pPr>
        <w:tabs>
          <w:tab w:val="left" w:pos="-1440"/>
        </w:tabs>
        <w:ind w:left="720" w:hanging="720"/>
      </w:pPr>
      <w:r>
        <w:rPr>
          <w:b/>
          <w:bCs/>
        </w:rPr>
        <w:t>7.</w:t>
      </w:r>
      <w:r>
        <w:rPr>
          <w:b/>
          <w:bCs/>
        </w:rPr>
        <w:tab/>
      </w:r>
      <w:r>
        <w:rPr>
          <w:b/>
          <w:bCs/>
          <w:u w:val="single"/>
        </w:rPr>
        <w:t>Dex Imaging Agreement for Copier for Sheriff Office</w:t>
      </w:r>
      <w:r>
        <w:t>.  Cuyler Stoker, Sheriff, presented the Agreement to the Commissioners.  The Sheriff Office</w:t>
      </w:r>
      <w:r>
        <w:sym w:font="WP TypographicSymbols" w:char="003D"/>
      </w:r>
      <w:r>
        <w:t>s big copier is being moved to Dispatch and this smaller copier will be for the Driver</w:t>
      </w:r>
      <w:r>
        <w:sym w:font="WP TypographicSymbols" w:char="003D"/>
      </w:r>
      <w:r>
        <w:t xml:space="preserve">s License Office.  Zan Bowles made the motion to sign the Dex Imaging Agreement.  Zach Stewart second.  Vote was unanimous.  </w:t>
      </w:r>
    </w:p>
    <w:p w14:paraId="25EA7309" w14:textId="77777777" w:rsidR="00CE7603" w:rsidRDefault="00CE7603">
      <w:pPr>
        <w:tabs>
          <w:tab w:val="left" w:pos="-1440"/>
        </w:tabs>
        <w:ind w:left="720" w:hanging="720"/>
        <w:sectPr w:rsidR="00CE7603">
          <w:footerReference w:type="default" r:id="rId6"/>
          <w:pgSz w:w="12240" w:h="15840"/>
          <w:pgMar w:top="1080" w:right="1440" w:bottom="450" w:left="1440" w:header="1080" w:footer="450" w:gutter="0"/>
          <w:cols w:space="720"/>
          <w:noEndnote/>
        </w:sectPr>
      </w:pPr>
    </w:p>
    <w:p w14:paraId="2E4BD924" w14:textId="77777777" w:rsidR="00CE7603" w:rsidRDefault="00CE7603"/>
    <w:p w14:paraId="2ED60EC0" w14:textId="77777777" w:rsidR="00CE7603" w:rsidRDefault="00CE7603">
      <w:pPr>
        <w:tabs>
          <w:tab w:val="left" w:pos="-1440"/>
        </w:tabs>
        <w:ind w:left="720" w:hanging="720"/>
      </w:pPr>
      <w:r>
        <w:rPr>
          <w:b/>
          <w:bCs/>
        </w:rPr>
        <w:lastRenderedPageBreak/>
        <w:t>8.</w:t>
      </w:r>
      <w:r>
        <w:rPr>
          <w:b/>
          <w:bCs/>
        </w:rPr>
        <w:tab/>
      </w:r>
      <w:r>
        <w:rPr>
          <w:b/>
          <w:bCs/>
          <w:u w:val="single"/>
        </w:rPr>
        <w:t>Public Surplus 2006 Honda Civic</w:t>
      </w:r>
      <w:r>
        <w:t xml:space="preserve">.  Cuyler Stoker, Sheriff, presented the Public Surplus for a 2006 Honda Civic.  It is not being used and is taking up space.  Zach Stewart made the motion to list the 2006 Honda Civic on Public Surplus.  Zan Bowles second.  Vote was unanimous.  </w:t>
      </w:r>
    </w:p>
    <w:p w14:paraId="650098F7" w14:textId="77777777" w:rsidR="00CE7603" w:rsidRDefault="00CE7603"/>
    <w:p w14:paraId="62F924EE" w14:textId="77777777" w:rsidR="00CE7603" w:rsidRDefault="00CE7603">
      <w:pPr>
        <w:tabs>
          <w:tab w:val="left" w:pos="-1440"/>
        </w:tabs>
        <w:ind w:left="720" w:hanging="720"/>
      </w:pPr>
      <w:r>
        <w:rPr>
          <w:b/>
          <w:bCs/>
        </w:rPr>
        <w:t>9.</w:t>
      </w:r>
      <w:r>
        <w:rPr>
          <w:b/>
          <w:bCs/>
        </w:rPr>
        <w:tab/>
      </w:r>
      <w:r>
        <w:rPr>
          <w:b/>
          <w:bCs/>
          <w:u w:val="single"/>
        </w:rPr>
        <w:t>Southeast Idaho Council of Governments, Inc</w:t>
      </w:r>
      <w:r>
        <w:t xml:space="preserve">.  Jules </w:t>
      </w:r>
      <w:proofErr w:type="spellStart"/>
      <w:r>
        <w:t>Belya</w:t>
      </w:r>
      <w:proofErr w:type="spellEnd"/>
      <w:r>
        <w:t xml:space="preserve">, Planning Specialist, met with the Commissioners about a non-profit grant for the Senior Citizen Center.  It is a $240,000 Partnership Grant.  The grant will need to go through Franklin County since the County owns the building.  The grant will provide funding for repairs to the building which includes the back door, tile, replace countertops with stainless steel, and update the electrical.  The Commissioners reviewed the documents for the grant.  Zach Stewart made the motion to sign and accept the Fair Housing Resolution #2025-02-10-A.  Zan Bowles second.  Vote was unanimous.  Zach Stewart made the motion to sign the Grant Application Resolution #2025-02-10-B.  Zan Bowles second.  Vote was unanimous.  Zach Stewart made the motion to accept Certifications as presented.  Zan Bowles second.  Vote was unanimous.  Zach Stewart made the motion to accept the Idaho Community Development Block Grant Citizen Participation Plan.  Zan Bowles second.  Vote was unanimous.  Commissioners asked Jules </w:t>
      </w:r>
      <w:proofErr w:type="spellStart"/>
      <w:r>
        <w:t>Belya</w:t>
      </w:r>
      <w:proofErr w:type="spellEnd"/>
      <w:r>
        <w:t xml:space="preserve"> to partner with Molly </w:t>
      </w:r>
      <w:proofErr w:type="spellStart"/>
      <w:r>
        <w:t>Beseris</w:t>
      </w:r>
      <w:proofErr w:type="spellEnd"/>
      <w:r>
        <w:t xml:space="preserve"> to find grants for the Fair/Recreation building.  </w:t>
      </w:r>
    </w:p>
    <w:p w14:paraId="0B0A9934" w14:textId="77777777" w:rsidR="00CE7603" w:rsidRDefault="00CE7603"/>
    <w:p w14:paraId="30A41218" w14:textId="77777777" w:rsidR="00CE7603" w:rsidRDefault="00CE7603">
      <w:r>
        <w:t>Recess for an hour due to no shows.</w:t>
      </w:r>
    </w:p>
    <w:p w14:paraId="2156F105" w14:textId="77777777" w:rsidR="00CE7603" w:rsidRDefault="00CE7603"/>
    <w:p w14:paraId="1F691F8A" w14:textId="77777777" w:rsidR="00CE7603" w:rsidRDefault="00CE7603">
      <w:pPr>
        <w:tabs>
          <w:tab w:val="left" w:pos="-1440"/>
        </w:tabs>
        <w:ind w:left="720" w:hanging="720"/>
      </w:pPr>
      <w:r>
        <w:rPr>
          <w:b/>
          <w:bCs/>
        </w:rPr>
        <w:t>10.</w:t>
      </w:r>
      <w:r>
        <w:rPr>
          <w:b/>
          <w:bCs/>
        </w:rPr>
        <w:tab/>
      </w:r>
      <w:r>
        <w:rPr>
          <w:b/>
          <w:bCs/>
          <w:u w:val="single"/>
        </w:rPr>
        <w:t>Pending Tax Issue Hearing</w:t>
      </w:r>
      <w:r>
        <w:t xml:space="preserve">.  Janet Kimpton, Treasurer, reported to the Commissioners that the property owners paid their taxes.  There is no need to file the Affidavit of Compliance.  </w:t>
      </w:r>
    </w:p>
    <w:p w14:paraId="1EEBB8FE" w14:textId="77777777" w:rsidR="00CE7603" w:rsidRDefault="00CE7603"/>
    <w:p w14:paraId="5424A32B" w14:textId="77777777" w:rsidR="00CE7603" w:rsidRDefault="00CE7603">
      <w:pPr>
        <w:tabs>
          <w:tab w:val="left" w:pos="-1440"/>
        </w:tabs>
        <w:ind w:left="720" w:hanging="720"/>
      </w:pPr>
      <w:r>
        <w:rPr>
          <w:b/>
          <w:bCs/>
        </w:rPr>
        <w:t>11.</w:t>
      </w:r>
      <w:r>
        <w:rPr>
          <w:b/>
          <w:bCs/>
        </w:rPr>
        <w:tab/>
      </w:r>
      <w:r>
        <w:rPr>
          <w:b/>
          <w:bCs/>
          <w:u w:val="single"/>
        </w:rPr>
        <w:t>Planning and Zoning-Hobbs Gravel Pit</w:t>
      </w:r>
      <w:r>
        <w:t xml:space="preserve">.  Shauna Geddes, Planning and Zoning Administrator, Chalis Hobbs, Jackson Hobbs, and Randy Henrie, Planning and Zoning meet with the Commissioners.  The Hobbs are proposing to open a gravel pit on 2400 East.  It is 40 acres.  The Whitney well is on the property next to it, and cannot go within 300' of the well protection area.  The Hobbs have applied with the Bureau of Reclamation and it was approved.  Planning and Zoning have approved pending the Reclamation approval and Road Department approval.  Troy Moser was present and assumed it was coming out on a gravel lane.  He would like to have time to study and determine the site distance of entering the road and check drainage.  Jeff Hobbs reported there is already an access and will need to widen it.  Zach Stewart made the motion to approve the Hobbs Gravel Pit as presented pending Road Department approval.  Zan Bowles second.  Vote was unanimous.  </w:t>
      </w:r>
    </w:p>
    <w:p w14:paraId="1C94799F" w14:textId="77777777" w:rsidR="00CE7603" w:rsidRDefault="00CE7603"/>
    <w:p w14:paraId="070A89CE" w14:textId="77777777" w:rsidR="00CE7603" w:rsidRDefault="00CE7603">
      <w:pPr>
        <w:sectPr w:rsidR="00CE7603">
          <w:type w:val="continuous"/>
          <w:pgSz w:w="12240" w:h="15840"/>
          <w:pgMar w:top="1080" w:right="1440" w:bottom="720" w:left="1440" w:header="1080" w:footer="720" w:gutter="0"/>
          <w:cols w:space="720"/>
          <w:noEndnote/>
        </w:sectPr>
      </w:pPr>
    </w:p>
    <w:p w14:paraId="3A554A6D" w14:textId="77777777" w:rsidR="00CE7603" w:rsidRDefault="00CE7603">
      <w:pPr>
        <w:ind w:left="720"/>
      </w:pPr>
      <w:r>
        <w:rPr>
          <w:b/>
          <w:bCs/>
          <w:u w:val="single"/>
        </w:rPr>
        <w:t>Lewis Palmer Class I</w:t>
      </w:r>
      <w:r>
        <w:t>.  Shauna Geddes, Planning and Zoning Administrator, Randy Henrie, Planning and Zoning, and Brian Allen, Surveyor.  The subdivision is located on 6</w:t>
      </w:r>
      <w:r>
        <w:rPr>
          <w:vertAlign w:val="superscript"/>
        </w:rPr>
        <w:t>th</w:t>
      </w:r>
      <w:r>
        <w:t xml:space="preserve"> West and 2000 South.  Lewis Palmer is proposing six lots.  Parcel 7 is being sold to the neighbor.  There is a community well to supply drinking water to the lots as well as irrigation water.  Lots 1, 2, 3 will access 6</w:t>
      </w:r>
      <w:r>
        <w:rPr>
          <w:vertAlign w:val="superscript"/>
        </w:rPr>
        <w:t>th</w:t>
      </w:r>
      <w:r>
        <w:t xml:space="preserve"> West and 6 and 8 will access 2000 South.  Troy Moser expressed concern of the increased traffic.  Zach Stewart made the motion to accept the Lewis Palmer Class I as presented.  Zan Bowles second.  Vote was unanimous.  </w:t>
      </w:r>
    </w:p>
    <w:p w14:paraId="7514FFFA" w14:textId="77777777" w:rsidR="00CE7603" w:rsidRDefault="00CE7603">
      <w:pPr>
        <w:tabs>
          <w:tab w:val="left" w:pos="-1440"/>
        </w:tabs>
        <w:ind w:left="720" w:hanging="720"/>
      </w:pPr>
      <w:r>
        <w:rPr>
          <w:b/>
          <w:bCs/>
        </w:rPr>
        <w:t>12.</w:t>
      </w:r>
      <w:r>
        <w:rPr>
          <w:b/>
          <w:bCs/>
        </w:rPr>
        <w:tab/>
      </w:r>
      <w:r>
        <w:rPr>
          <w:b/>
          <w:bCs/>
          <w:u w:val="single"/>
        </w:rPr>
        <w:t>Building on Unmaintained County Roads</w:t>
      </w:r>
      <w:r>
        <w:t xml:space="preserve">.  Randy Henrie, Building Inspector, asked the Commissioners for clarification.  The current Road Standards requires the road to be </w:t>
      </w:r>
      <w:r>
        <w:lastRenderedPageBreak/>
        <w:t xml:space="preserve">upgraded if it is an unmaintained County Road.  The Development Code offers the </w:t>
      </w:r>
      <w:r>
        <w:sym w:font="WP TypographicSymbols" w:char="0041"/>
      </w:r>
      <w:r>
        <w:t>run with the land</w:t>
      </w:r>
      <w:r>
        <w:sym w:font="WP TypographicSymbols" w:char="0040"/>
      </w:r>
      <w:r>
        <w:t xml:space="preserve"> option.  Robert Swainston asked Randy Henrie to review the Road Standards to see if it has a statement declaring prior ordinances are obsolete.  </w:t>
      </w:r>
    </w:p>
    <w:p w14:paraId="41AD057E" w14:textId="77777777" w:rsidR="00CE7603" w:rsidRDefault="00CE7603"/>
    <w:p w14:paraId="25B88D5D" w14:textId="77777777" w:rsidR="00CE7603" w:rsidRDefault="00CE7603">
      <w:pPr>
        <w:tabs>
          <w:tab w:val="left" w:pos="-1440"/>
        </w:tabs>
        <w:ind w:left="720" w:hanging="720"/>
      </w:pPr>
      <w:r>
        <w:rPr>
          <w:b/>
          <w:bCs/>
        </w:rPr>
        <w:t>13.</w:t>
      </w:r>
      <w:r>
        <w:rPr>
          <w:b/>
          <w:bCs/>
        </w:rPr>
        <w:tab/>
      </w:r>
      <w:r>
        <w:rPr>
          <w:b/>
          <w:bCs/>
          <w:u w:val="single"/>
        </w:rPr>
        <w:t>Security Protocol</w:t>
      </w:r>
      <w:r>
        <w:t xml:space="preserve">.  Vic Pearson reported to the Commissioners of an event that happened at the Juvenile Services Office and the need to protect the employees.  Chance Randall, TJ Burbank, Cuyler Stoker, and Randy Henrie attended.  It is proposed to have the back door only accessible by County employees.  The front door would be for the clients to come through and have a holding area prior to being allowed into the offices.  Randy Henrie asked about a metal detector.  TJ Burbank stated the current cameras are over 10 years old and Dispatch Center cannot see in the building.  TJ Burbank presented two bids to the Commissioners for review, one is to use the current cameras and the other bid is to replace all cameras and be on the </w:t>
      </w:r>
      <w:proofErr w:type="spellStart"/>
      <w:r>
        <w:t>Verkada</w:t>
      </w:r>
      <w:proofErr w:type="spellEnd"/>
      <w:r>
        <w:t xml:space="preserve"> system.  Lamont Doney, Civil Defense, has a $10,000 grant money, from the Office of Emergency Management, to help pay for the building security.  Commissioners agreed to update the entire system with </w:t>
      </w:r>
      <w:proofErr w:type="spellStart"/>
      <w:r>
        <w:t>Verkada</w:t>
      </w:r>
      <w:proofErr w:type="spellEnd"/>
      <w:r>
        <w:t xml:space="preserve">.  </w:t>
      </w:r>
    </w:p>
    <w:p w14:paraId="3413F36A" w14:textId="77777777" w:rsidR="00CE7603" w:rsidRDefault="00CE7603"/>
    <w:p w14:paraId="7C6E000C" w14:textId="77777777" w:rsidR="00CE7603" w:rsidRDefault="00CE7603">
      <w:pPr>
        <w:tabs>
          <w:tab w:val="left" w:pos="-1440"/>
        </w:tabs>
        <w:ind w:left="720" w:hanging="720"/>
      </w:pPr>
      <w:r>
        <w:rPr>
          <w:b/>
          <w:bCs/>
        </w:rPr>
        <w:t>14.</w:t>
      </w:r>
      <w:r>
        <w:rPr>
          <w:b/>
          <w:bCs/>
        </w:rPr>
        <w:tab/>
      </w:r>
      <w:r>
        <w:rPr>
          <w:b/>
          <w:bCs/>
          <w:u w:val="single"/>
        </w:rPr>
        <w:t>ID Card Printer Purchase</w:t>
      </w:r>
      <w:r>
        <w:t xml:space="preserve">.  Cuyler Stoker, Sheriff, explained to the Commissioners that Idaho Transportation Department no longer allows their office to print employee ID cards.  TJ Burbank suggested to have an ID card printer that could be used as a FOB for access to the County buildings.  The Commissioners agreed to move forward with the purchase.  </w:t>
      </w:r>
    </w:p>
    <w:p w14:paraId="2304C4B2" w14:textId="77777777" w:rsidR="00CE7603" w:rsidRDefault="00CE7603"/>
    <w:p w14:paraId="08FAAFB8" w14:textId="77777777" w:rsidR="00CE7603" w:rsidRDefault="00CE7603">
      <w:pPr>
        <w:tabs>
          <w:tab w:val="left" w:pos="-1440"/>
        </w:tabs>
        <w:ind w:left="720" w:hanging="720"/>
      </w:pPr>
      <w:r>
        <w:rPr>
          <w:b/>
          <w:bCs/>
        </w:rPr>
        <w:t>15.</w:t>
      </w:r>
      <w:r>
        <w:rPr>
          <w:b/>
          <w:bCs/>
        </w:rPr>
        <w:tab/>
      </w:r>
      <w:r>
        <w:rPr>
          <w:b/>
          <w:bCs/>
          <w:u w:val="single"/>
        </w:rPr>
        <w:t>Executive Session.</w:t>
      </w:r>
      <w:r>
        <w:t xml:space="preserve">  At 11:50 a.m.  Zan Bowles made the motion to go into Executive Session pursuant to Idaho Code </w:t>
      </w:r>
      <w:r>
        <w:sym w:font="WP TypographicSymbols" w:char="0026"/>
      </w:r>
      <w:r>
        <w:t>74-206 (1) (f)</w:t>
      </w:r>
      <w:r>
        <w:rPr>
          <w:sz w:val="28"/>
          <w:szCs w:val="28"/>
        </w:rPr>
        <w:t xml:space="preserve"> </w:t>
      </w:r>
      <w:r>
        <w:t xml:space="preserve">pending litigation.  </w:t>
      </w:r>
      <w:r>
        <w:rPr>
          <w:sz w:val="28"/>
          <w:szCs w:val="28"/>
        </w:rPr>
        <w:t xml:space="preserve"> </w:t>
      </w:r>
      <w:r>
        <w:t xml:space="preserve">Zach Stewart second.  A roll call vote was taken, and voting was unanimous in the affirmative.  Attending the Executive Session: Troy Moser, Lance Geddes, Randy Henrie, Shauna Geddes, Vic Pearson, Robert Swainston, Zan Bowles, Zach Stewart, and Camille Larsen.  </w:t>
      </w:r>
    </w:p>
    <w:p w14:paraId="1433CB29" w14:textId="77777777" w:rsidR="00CE7603" w:rsidRDefault="00CE7603"/>
    <w:p w14:paraId="2205A8E8" w14:textId="77777777" w:rsidR="00CE7603" w:rsidRDefault="00CE7603">
      <w:pPr>
        <w:ind w:left="720"/>
      </w:pPr>
      <w:r>
        <w:t xml:space="preserve">Zan Bowles made the motion to go out of Executive Session at 1:00 p.m.  Robert Swainston second.  </w:t>
      </w:r>
    </w:p>
    <w:p w14:paraId="4E2D8AEC" w14:textId="77777777" w:rsidR="00CE7603" w:rsidRDefault="00CE7603"/>
    <w:p w14:paraId="443753E1" w14:textId="77777777" w:rsidR="00CE7603" w:rsidRDefault="00CE7603">
      <w:r>
        <w:t xml:space="preserve">Zan Bowles made the motion to adjourn the meeting adjourned at 1:01 p.m.  Robert Swainston second. Vote was unanimous.  Next meeting will be Monday, February 24, 2025.  </w:t>
      </w:r>
    </w:p>
    <w:p w14:paraId="1999B7E8" w14:textId="77777777" w:rsidR="00CE7603" w:rsidRDefault="00CE7603"/>
    <w:p w14:paraId="3930F89A" w14:textId="77777777" w:rsidR="00CE7603" w:rsidRDefault="00CE7603"/>
    <w:p w14:paraId="26BE0410" w14:textId="77777777" w:rsidR="00CE7603" w:rsidRDefault="00CE7603">
      <w:pPr>
        <w:tabs>
          <w:tab w:val="left" w:pos="4320"/>
        </w:tabs>
        <w:ind w:left="5760" w:hanging="5760"/>
      </w:pPr>
      <w:r>
        <w:t>______________________</w:t>
      </w:r>
      <w:r>
        <w:tab/>
      </w:r>
      <w:r>
        <w:tab/>
      </w:r>
      <w:r>
        <w:tab/>
        <w:t>______________________</w:t>
      </w:r>
    </w:p>
    <w:p w14:paraId="62AEA4AA" w14:textId="77777777" w:rsidR="00CE7603" w:rsidRDefault="00CE7603">
      <w:pPr>
        <w:tabs>
          <w:tab w:val="left" w:pos="4320"/>
        </w:tabs>
        <w:ind w:left="5760" w:hanging="5760"/>
      </w:pPr>
      <w:r>
        <w:t>Attest, Camille Larsen</w:t>
      </w:r>
      <w:r>
        <w:tab/>
      </w:r>
      <w:r>
        <w:tab/>
      </w:r>
      <w:r>
        <w:tab/>
        <w:t>Robert Swainston, Chair</w:t>
      </w:r>
    </w:p>
    <w:sectPr w:rsidR="00CE7603" w:rsidSect="00CE7603">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24AB" w14:textId="77777777" w:rsidR="00CE7603" w:rsidRDefault="00CE7603" w:rsidP="00CE7603">
      <w:r>
        <w:separator/>
      </w:r>
    </w:p>
  </w:endnote>
  <w:endnote w:type="continuationSeparator" w:id="0">
    <w:p w14:paraId="0AFD00C3" w14:textId="77777777" w:rsidR="00CE7603" w:rsidRDefault="00CE7603" w:rsidP="00CE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BE9B" w14:textId="77777777" w:rsidR="00CE7603" w:rsidRDefault="00CE7603">
    <w:pPr>
      <w:spacing w:line="240" w:lineRule="exact"/>
    </w:pPr>
  </w:p>
  <w:p w14:paraId="7AEC0BD5" w14:textId="77777777" w:rsidR="00CE7603" w:rsidRDefault="00CE7603">
    <w:pPr>
      <w:tabs>
        <w:tab w:val="right" w:pos="9360"/>
      </w:tabs>
    </w:pPr>
    <w:r>
      <w:rPr>
        <w:sz w:val="20"/>
        <w:szCs w:val="20"/>
      </w:rPr>
      <w:t xml:space="preserve">Page </w:t>
    </w:r>
    <w:r>
      <w:rPr>
        <w:sz w:val="20"/>
        <w:szCs w:val="20"/>
      </w:rPr>
      <w:fldChar w:fldCharType="begin"/>
    </w:r>
    <w:r>
      <w:rPr>
        <w:sz w:val="20"/>
        <w:szCs w:val="20"/>
      </w:rPr>
      <w:instrText xml:space="preserve">PAGE </w:instrText>
    </w:r>
    <w:r w:rsidR="001E5AD3">
      <w:rPr>
        <w:sz w:val="20"/>
        <w:szCs w:val="20"/>
      </w:rPr>
      <w:fldChar w:fldCharType="separate"/>
    </w:r>
    <w:r w:rsidR="001E5AD3">
      <w:rPr>
        <w:noProof/>
        <w:sz w:val="20"/>
        <w:szCs w:val="20"/>
      </w:rPr>
      <w:t>1</w:t>
    </w:r>
    <w:r>
      <w:rPr>
        <w:sz w:val="20"/>
        <w:szCs w:val="20"/>
      </w:rPr>
      <w:fldChar w:fldCharType="end"/>
    </w:r>
    <w:r>
      <w:rPr>
        <w:sz w:val="20"/>
        <w:szCs w:val="20"/>
      </w:rPr>
      <w:tab/>
      <w:t>February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2BDC" w14:textId="77777777" w:rsidR="00CE7603" w:rsidRDefault="00CE7603" w:rsidP="00CE7603">
      <w:r>
        <w:separator/>
      </w:r>
    </w:p>
  </w:footnote>
  <w:footnote w:type="continuationSeparator" w:id="0">
    <w:p w14:paraId="3DF4E93D" w14:textId="77777777" w:rsidR="00CE7603" w:rsidRDefault="00CE7603" w:rsidP="00CE7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yxg08EDkwe/wZ/H2sgfU53L4rpIQ72GqDixVfSqeVS3eBcW6n5Z8C1r/mZo/mYbM0QVFIskjIBXtm0E5zVIuQQ==" w:salt="NZzbuELF5/flzfWk2/yJK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03"/>
    <w:rsid w:val="001E5AD3"/>
    <w:rsid w:val="006A3FC4"/>
    <w:rsid w:val="00CE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0AC22"/>
  <w14:defaultImageDpi w14:val="0"/>
  <w15:docId w15:val="{3966C706-F594-4C04-84D7-5409EA48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7401</Characters>
  <Application>Microsoft Office Word</Application>
  <DocSecurity>8</DocSecurity>
  <Lines>61</Lines>
  <Paragraphs>17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2025-02-28T18:24:00Z</dcterms:created>
  <dcterms:modified xsi:type="dcterms:W3CDTF">2025-02-28T18:24:00Z</dcterms:modified>
</cp:coreProperties>
</file>